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37" w:rsidRDefault="00816C37" w:rsidP="00816C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Памятка 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по</w:t>
      </w:r>
    </w:p>
    <w:p w:rsidR="00EF4A1B" w:rsidRPr="00EF4A1B" w:rsidRDefault="00816C37" w:rsidP="00EF4A1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первично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получени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СКЗИ </w:t>
      </w:r>
    </w:p>
    <w:p w:rsidR="00816C37" w:rsidRPr="00FD15DB" w:rsidRDefault="00816C37" w:rsidP="00816C3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F4A1B" w:rsidRPr="00EF4A1B" w:rsidRDefault="00EF4A1B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Первичное получение СКЗИ предусмотрено для организаций, </w:t>
      </w:r>
      <w:r w:rsidR="00472EF0">
        <w:rPr>
          <w:rFonts w:ascii="Times New Roman" w:hAnsi="Times New Roman" w:cs="Times New Roman"/>
          <w:sz w:val="28"/>
          <w:szCs w:val="28"/>
        </w:rPr>
        <w:t xml:space="preserve">у которых отсутствует СКЗИ, полученное из одного из </w:t>
      </w:r>
      <w:r>
        <w:rPr>
          <w:rFonts w:ascii="Times New Roman" w:hAnsi="Times New Roman" w:cs="Times New Roman"/>
          <w:sz w:val="28"/>
          <w:szCs w:val="28"/>
        </w:rPr>
        <w:t>доверенных источников.</w:t>
      </w:r>
    </w:p>
    <w:p w:rsidR="00816C37" w:rsidRPr="00EF4A1B" w:rsidRDefault="00EF4A1B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F4A1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>Для первичного получения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СКЗИ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FD15DB">
        <w:rPr>
          <w:rFonts w:ascii="Times New Roman" w:hAnsi="Times New Roman" w:cs="Times New Roman"/>
          <w:sz w:val="28"/>
          <w:szCs w:val="28"/>
        </w:rPr>
        <w:t>и эксплуатационной документации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нему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 xml:space="preserve">заявитель предоставляет в Управление Федерального казначейства по </w:t>
      </w:r>
      <w:r w:rsidR="00BC70EB">
        <w:rPr>
          <w:rFonts w:ascii="Times New Roman" w:hAnsi="Times New Roman" w:cs="Times New Roman"/>
          <w:sz w:val="28"/>
          <w:szCs w:val="28"/>
        </w:rPr>
        <w:t xml:space="preserve">Чувашской Республике </w:t>
      </w:r>
      <w:r w:rsidR="00816C37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43EAC">
        <w:rPr>
          <w:rFonts w:ascii="Times New Roman" w:hAnsi="Times New Roman" w:cs="Times New Roman"/>
          <w:sz w:val="28"/>
          <w:szCs w:val="28"/>
        </w:rPr>
        <w:t>письменную заявку</w:t>
      </w:r>
      <w:r w:rsidR="00816C37">
        <w:rPr>
          <w:rFonts w:ascii="Times New Roman" w:hAnsi="Times New Roman" w:cs="Times New Roman"/>
          <w:sz w:val="28"/>
          <w:szCs w:val="28"/>
        </w:rPr>
        <w:t xml:space="preserve"> п</w:t>
      </w:r>
      <w:r w:rsidR="00A43EAC">
        <w:rPr>
          <w:rFonts w:ascii="Times New Roman" w:hAnsi="Times New Roman" w:cs="Times New Roman"/>
          <w:sz w:val="28"/>
          <w:szCs w:val="28"/>
        </w:rPr>
        <w:t>о прилагаемой форме</w:t>
      </w:r>
      <w:r w:rsidR="00816C37">
        <w:rPr>
          <w:rFonts w:ascii="Times New Roman" w:hAnsi="Times New Roman" w:cs="Times New Roman"/>
          <w:sz w:val="28"/>
          <w:szCs w:val="28"/>
        </w:rPr>
        <w:t>.</w:t>
      </w:r>
    </w:p>
    <w:p w:rsidR="00733BCA" w:rsidRDefault="00A43EAC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письменной заявкой</w:t>
      </w:r>
      <w:r w:rsidR="00816C37">
        <w:rPr>
          <w:rFonts w:ascii="Times New Roman" w:hAnsi="Times New Roman" w:cs="Times New Roman"/>
          <w:sz w:val="28"/>
          <w:szCs w:val="28"/>
        </w:rPr>
        <w:t xml:space="preserve"> заявитель предоставляет</w:t>
      </w:r>
      <w:r w:rsidR="00733BCA">
        <w:rPr>
          <w:rFonts w:ascii="Times New Roman" w:hAnsi="Times New Roman" w:cs="Times New Roman"/>
          <w:sz w:val="28"/>
          <w:szCs w:val="28"/>
        </w:rPr>
        <w:t>:</w:t>
      </w:r>
    </w:p>
    <w:p w:rsidR="00D01692" w:rsidRDefault="00D01692" w:rsidP="007C7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16C37">
        <w:rPr>
          <w:rFonts w:ascii="Times New Roman" w:hAnsi="Times New Roman" w:cs="Times New Roman"/>
          <w:sz w:val="28"/>
          <w:szCs w:val="28"/>
        </w:rPr>
        <w:t xml:space="preserve"> оптический </w:t>
      </w:r>
      <w:r w:rsidR="00816C37" w:rsidRPr="00FD15DB">
        <w:rPr>
          <w:rFonts w:ascii="Times New Roman" w:hAnsi="Times New Roman" w:cs="Times New Roman"/>
          <w:sz w:val="28"/>
          <w:szCs w:val="28"/>
        </w:rPr>
        <w:t>носител</w:t>
      </w:r>
      <w:r w:rsidR="00816C37">
        <w:rPr>
          <w:rFonts w:ascii="Times New Roman" w:hAnsi="Times New Roman" w:cs="Times New Roman"/>
          <w:sz w:val="28"/>
          <w:szCs w:val="28"/>
        </w:rPr>
        <w:t>ь</w:t>
      </w:r>
      <w:r w:rsidR="00816C37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>информации с возможностью</w:t>
      </w:r>
      <w:r>
        <w:rPr>
          <w:rFonts w:ascii="Times New Roman" w:hAnsi="Times New Roman" w:cs="Times New Roman"/>
          <w:sz w:val="28"/>
          <w:szCs w:val="28"/>
        </w:rPr>
        <w:t xml:space="preserve"> однократной записи;</w:t>
      </w:r>
    </w:p>
    <w:p w:rsidR="00816C37" w:rsidRDefault="00816C37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DB">
        <w:rPr>
          <w:rFonts w:ascii="Times New Roman" w:hAnsi="Times New Roman" w:cs="Times New Roman"/>
          <w:sz w:val="28"/>
          <w:szCs w:val="28"/>
        </w:rPr>
        <w:t>2.</w:t>
      </w:r>
      <w:r w:rsidRPr="00FD15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733BCA">
        <w:rPr>
          <w:rFonts w:ascii="Times New Roman" w:hAnsi="Times New Roman" w:cs="Times New Roman"/>
          <w:sz w:val="28"/>
          <w:szCs w:val="28"/>
        </w:rPr>
        <w:t>СКЗИ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FD15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FD15DB">
        <w:rPr>
          <w:rFonts w:ascii="Times New Roman" w:hAnsi="Times New Roman" w:cs="Times New Roman"/>
          <w:sz w:val="28"/>
          <w:szCs w:val="28"/>
        </w:rPr>
        <w:t>по 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D15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0EB">
        <w:rPr>
          <w:rFonts w:ascii="Times New Roman" w:hAnsi="Times New Roman" w:cs="Times New Roman"/>
          <w:sz w:val="28"/>
          <w:szCs w:val="28"/>
        </w:rPr>
        <w:t>г. Чебоксары, ул. Нижегородская, д. 2 к1.</w:t>
      </w:r>
    </w:p>
    <w:p w:rsidR="00816C37" w:rsidRPr="00FD15DB" w:rsidRDefault="00733BCA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  <w:r w:rsidR="00816C37" w:rsidRPr="00FD15DB">
        <w:rPr>
          <w:rFonts w:ascii="Times New Roman" w:hAnsi="Times New Roman" w:cs="Times New Roman"/>
          <w:sz w:val="28"/>
          <w:szCs w:val="28"/>
        </w:rPr>
        <w:tab/>
        <w:t xml:space="preserve">Установка, настройка и дальнейшее сопровождение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816C37">
        <w:rPr>
          <w:rFonts w:ascii="Times New Roman" w:hAnsi="Times New Roman" w:cs="Times New Roman"/>
          <w:sz w:val="28"/>
          <w:szCs w:val="28"/>
        </w:rPr>
        <w:t>З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аявителем самостоятельно в соответствии с требованиями эксплуатационной документации к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и законодательства Российской Федерации. </w:t>
      </w:r>
    </w:p>
    <w:p w:rsidR="00816C37" w:rsidRDefault="00733BCA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  <w:r w:rsidR="00816C37" w:rsidRPr="00FD15D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 xml:space="preserve">После получения СКЗИ </w:t>
      </w:r>
      <w:r w:rsidR="00D32DB5">
        <w:rPr>
          <w:rFonts w:ascii="Times New Roman" w:hAnsi="Times New Roman" w:cs="Times New Roman"/>
          <w:sz w:val="28"/>
          <w:szCs w:val="28"/>
        </w:rPr>
        <w:t>необходимо подтвердить получение экземпляра СКЗИ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D32DB5">
        <w:rPr>
          <w:rFonts w:ascii="Times New Roman" w:hAnsi="Times New Roman" w:cs="Times New Roman"/>
          <w:sz w:val="28"/>
          <w:szCs w:val="28"/>
        </w:rPr>
        <w:t>в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051345" w:rsidRPr="00051345">
        <w:rPr>
          <w:rFonts w:ascii="Times New Roman" w:hAnsi="Times New Roman" w:cs="Times New Roman"/>
          <w:sz w:val="28"/>
          <w:szCs w:val="28"/>
        </w:rPr>
        <w:t>информационной систем</w:t>
      </w:r>
      <w:r w:rsidR="00D32DB5">
        <w:rPr>
          <w:rFonts w:ascii="Times New Roman" w:hAnsi="Times New Roman" w:cs="Times New Roman"/>
          <w:sz w:val="28"/>
          <w:szCs w:val="28"/>
        </w:rPr>
        <w:t>е</w:t>
      </w:r>
      <w:r w:rsidR="00051345" w:rsidRPr="00051345">
        <w:rPr>
          <w:rFonts w:ascii="Times New Roman" w:hAnsi="Times New Roman" w:cs="Times New Roman"/>
          <w:sz w:val="28"/>
          <w:szCs w:val="28"/>
        </w:rPr>
        <w:t xml:space="preserve"> «Автоматизация органов криптографической защиты» (далее – ИС АОКЗ)</w:t>
      </w:r>
      <w:r w:rsidR="00D32DB5">
        <w:rPr>
          <w:rFonts w:ascii="Times New Roman" w:hAnsi="Times New Roman" w:cs="Times New Roman"/>
          <w:sz w:val="28"/>
          <w:szCs w:val="28"/>
        </w:rPr>
        <w:t>.</w:t>
      </w:r>
      <w:r w:rsidR="00BC70EB">
        <w:rPr>
          <w:rFonts w:ascii="Times New Roman" w:hAnsi="Times New Roman" w:cs="Times New Roman"/>
          <w:sz w:val="28"/>
          <w:szCs w:val="28"/>
        </w:rPr>
        <w:t xml:space="preserve"> Инструкции по работе с ИС АОКЗ размещены</w:t>
      </w:r>
      <w:r w:rsidR="00BC70EB" w:rsidRPr="00BC70EB">
        <w:rPr>
          <w:rFonts w:ascii="Times New Roman" w:hAnsi="Times New Roman" w:cs="Times New Roman"/>
          <w:sz w:val="28"/>
          <w:szCs w:val="28"/>
        </w:rPr>
        <w:t xml:space="preserve"> на официальном сайте Управления в разделе </w:t>
      </w:r>
      <w:hyperlink r:id="rId7" w:history="1">
        <w:r w:rsidR="00BC70EB">
          <w:rPr>
            <w:rStyle w:val="a6"/>
            <w:rFonts w:ascii="Times New Roman" w:hAnsi="Times New Roman" w:cs="Times New Roman"/>
            <w:sz w:val="28"/>
            <w:szCs w:val="28"/>
          </w:rPr>
          <w:t>ГИС/АОКЗ/Инструкции и разъяснения</w:t>
        </w:r>
      </w:hyperlink>
    </w:p>
    <w:p w:rsidR="008F4F03" w:rsidRDefault="00733BCA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4F03">
        <w:rPr>
          <w:rFonts w:ascii="Times New Roman" w:hAnsi="Times New Roman" w:cs="Times New Roman"/>
          <w:sz w:val="28"/>
          <w:szCs w:val="28"/>
        </w:rPr>
        <w:t xml:space="preserve">. </w:t>
      </w:r>
      <w:r w:rsidR="00051345">
        <w:rPr>
          <w:rFonts w:ascii="Times New Roman" w:hAnsi="Times New Roman" w:cs="Times New Roman"/>
          <w:sz w:val="28"/>
          <w:szCs w:val="28"/>
        </w:rPr>
        <w:t>В случае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прекращения полномочий, ликвидации или реорганизации </w:t>
      </w:r>
      <w:r w:rsidR="008F4F03">
        <w:rPr>
          <w:rFonts w:ascii="Times New Roman" w:hAnsi="Times New Roman" w:cs="Times New Roman"/>
          <w:sz w:val="28"/>
          <w:szCs w:val="28"/>
        </w:rPr>
        <w:t>организации</w:t>
      </w:r>
      <w:r w:rsidR="00816C37">
        <w:rPr>
          <w:rFonts w:ascii="Times New Roman" w:hAnsi="Times New Roman" w:cs="Times New Roman"/>
          <w:sz w:val="28"/>
          <w:szCs w:val="28"/>
        </w:rPr>
        <w:t>,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или при необходимости замены на другое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F4F03">
        <w:rPr>
          <w:rFonts w:ascii="Times New Roman" w:hAnsi="Times New Roman" w:cs="Times New Roman"/>
          <w:sz w:val="28"/>
          <w:szCs w:val="28"/>
        </w:rPr>
        <w:t xml:space="preserve">, </w:t>
      </w:r>
      <w:r w:rsidR="00816C37">
        <w:rPr>
          <w:rFonts w:ascii="Times New Roman" w:hAnsi="Times New Roman" w:cs="Times New Roman"/>
          <w:sz w:val="28"/>
          <w:szCs w:val="28"/>
        </w:rPr>
        <w:t>Заявител</w:t>
      </w:r>
      <w:r w:rsidR="008F4F03">
        <w:rPr>
          <w:rFonts w:ascii="Times New Roman" w:hAnsi="Times New Roman" w:cs="Times New Roman"/>
          <w:sz w:val="28"/>
          <w:szCs w:val="28"/>
        </w:rPr>
        <w:t>ь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F4F03">
        <w:rPr>
          <w:rFonts w:ascii="Times New Roman" w:hAnsi="Times New Roman" w:cs="Times New Roman"/>
          <w:sz w:val="28"/>
          <w:szCs w:val="28"/>
        </w:rPr>
        <w:t>обязуется</w:t>
      </w:r>
      <w:r w:rsidR="00816C37">
        <w:rPr>
          <w:rFonts w:ascii="Times New Roman" w:hAnsi="Times New Roman" w:cs="Times New Roman"/>
          <w:sz w:val="28"/>
          <w:szCs w:val="28"/>
        </w:rPr>
        <w:t xml:space="preserve"> осуществить возврат СКЗИ с использованием ИС АОКЗ.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деинсталлируется с рабочих станций, а оптические носители информации с копиями дистрибутивов и Формуляры уничтожаются комиссией</w:t>
      </w:r>
      <w:r w:rsidR="008F4F03">
        <w:rPr>
          <w:rFonts w:ascii="Times New Roman" w:hAnsi="Times New Roman" w:cs="Times New Roman"/>
          <w:sz w:val="28"/>
          <w:szCs w:val="28"/>
        </w:rPr>
        <w:t xml:space="preserve"> по акту (образец акта уничтожения </w:t>
      </w:r>
      <w:r w:rsidR="008F4F03" w:rsidRPr="008F4F03">
        <w:rPr>
          <w:rFonts w:ascii="Times New Roman" w:hAnsi="Times New Roman" w:cs="Times New Roman"/>
          <w:sz w:val="28"/>
          <w:szCs w:val="28"/>
        </w:rPr>
        <w:t xml:space="preserve">СКЗИ размещен на официальном сайте Управления в разделе </w:t>
      </w:r>
      <w:hyperlink r:id="rId8" w:history="1">
        <w:r w:rsidR="008F4F03" w:rsidRPr="008F4F03">
          <w:rPr>
            <w:rStyle w:val="a6"/>
            <w:rFonts w:ascii="Times New Roman" w:hAnsi="Times New Roman" w:cs="Times New Roman"/>
            <w:sz w:val="28"/>
            <w:szCs w:val="28"/>
          </w:rPr>
          <w:t>ГИС/АОКЗ/Образцы документов</w:t>
        </w:r>
      </w:hyperlink>
      <w:r w:rsidR="008F4F03">
        <w:rPr>
          <w:rFonts w:ascii="Times New Roman" w:hAnsi="Times New Roman" w:cs="Times New Roman"/>
          <w:sz w:val="28"/>
          <w:szCs w:val="28"/>
        </w:rPr>
        <w:t>)</w:t>
      </w:r>
      <w:r w:rsidR="008F4F03" w:rsidRPr="008F4F03">
        <w:rPr>
          <w:rFonts w:ascii="Times New Roman" w:hAnsi="Times New Roman" w:cs="Times New Roman"/>
          <w:sz w:val="28"/>
          <w:szCs w:val="28"/>
        </w:rPr>
        <w:t>.</w:t>
      </w:r>
      <w:r w:rsidR="00C92754">
        <w:rPr>
          <w:rFonts w:ascii="Times New Roman" w:hAnsi="Times New Roman" w:cs="Times New Roman"/>
          <w:sz w:val="28"/>
          <w:szCs w:val="28"/>
        </w:rPr>
        <w:t xml:space="preserve"> </w:t>
      </w:r>
      <w:r w:rsidR="001968F3">
        <w:rPr>
          <w:rFonts w:ascii="Times New Roman" w:hAnsi="Times New Roman" w:cs="Times New Roman"/>
          <w:sz w:val="28"/>
          <w:szCs w:val="28"/>
        </w:rPr>
        <w:t>С</w:t>
      </w:r>
      <w:r w:rsidR="008F4F03" w:rsidRPr="008F4F03">
        <w:rPr>
          <w:rFonts w:ascii="Times New Roman" w:hAnsi="Times New Roman" w:cs="Times New Roman"/>
          <w:sz w:val="28"/>
          <w:szCs w:val="28"/>
        </w:rPr>
        <w:t>канированную копию акта уничтожения СКЗИ</w:t>
      </w:r>
      <w:r w:rsidR="001968F3">
        <w:rPr>
          <w:rFonts w:ascii="Times New Roman" w:hAnsi="Times New Roman" w:cs="Times New Roman"/>
          <w:sz w:val="28"/>
          <w:szCs w:val="28"/>
        </w:rPr>
        <w:t xml:space="preserve"> необходимо направить на электронную почту</w:t>
      </w:r>
      <w:r w:rsidR="008F4F03" w:rsidRPr="008F4F0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BC70EB" w:rsidRPr="00D71CA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ufk</w:t>
        </w:r>
        <w:r w:rsidR="00710D0A">
          <w:rPr>
            <w:rStyle w:val="a6"/>
            <w:rFonts w:ascii="Times New Roman" w:hAnsi="Times New Roman" w:cs="Times New Roman"/>
            <w:sz w:val="28"/>
            <w:szCs w:val="28"/>
          </w:rPr>
          <w:t>15</w:t>
        </w:r>
        <w:r w:rsidR="00BC70EB" w:rsidRPr="00D71CA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BC70EB" w:rsidRPr="00D71CA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BC70EB" w:rsidRPr="00D71CA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C70EB" w:rsidRPr="00D71CA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968F3">
        <w:rPr>
          <w:rFonts w:ascii="Times New Roman" w:hAnsi="Times New Roman" w:cs="Times New Roman"/>
          <w:sz w:val="28"/>
          <w:szCs w:val="28"/>
        </w:rPr>
        <w:t>.</w:t>
      </w: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A7B" w:rsidRDefault="007C7A7B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A7B" w:rsidRDefault="007C7A7B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A7B" w:rsidRDefault="007C7A7B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A7B" w:rsidRDefault="007C7A7B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345" w:rsidRDefault="00051345" w:rsidP="008278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BC70EB" w:rsidP="00816C37">
      <w:pPr>
        <w:spacing w:after="0" w:line="360" w:lineRule="exact"/>
        <w:jc w:val="center"/>
        <w:rPr>
          <w:rFonts w:ascii="Times New Roman" w:eastAsia="TimesNewRomanPSMT" w:hAnsi="Times New Roman" w:cs="Times New Roman"/>
          <w:b/>
          <w:color w:val="FF0000"/>
          <w:sz w:val="28"/>
          <w:szCs w:val="28"/>
        </w:rPr>
      </w:pPr>
      <w:r w:rsidRPr="00BC70EB">
        <w:rPr>
          <w:rFonts w:ascii="Times New Roman" w:eastAsia="TimesNewRomanPSMT" w:hAnsi="Times New Roman" w:cs="Times New Roman"/>
          <w:b/>
          <w:color w:val="FF0000"/>
          <w:sz w:val="28"/>
          <w:szCs w:val="28"/>
        </w:rPr>
        <w:lastRenderedPageBreak/>
        <w:t>Оформляется на бланке организации</w:t>
      </w:r>
    </w:p>
    <w:p w:rsidR="00BC70EB" w:rsidRPr="00BC70EB" w:rsidRDefault="00BC70EB" w:rsidP="00816C37">
      <w:pPr>
        <w:spacing w:after="0" w:line="360" w:lineRule="exact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125"/>
      </w:tblGrid>
      <w:tr w:rsidR="00BC70EB" w:rsidRPr="00CE0421" w:rsidTr="00B04985">
        <w:trPr>
          <w:jc w:val="center"/>
        </w:trPr>
        <w:tc>
          <w:tcPr>
            <w:tcW w:w="5210" w:type="dxa"/>
          </w:tcPr>
          <w:p w:rsidR="00BC70EB" w:rsidRPr="00CE0421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BC70EB" w:rsidRPr="00B719FE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Чувашской Республике</w:t>
            </w:r>
          </w:p>
        </w:tc>
      </w:tr>
    </w:tbl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BC70EB" w:rsidRDefault="00BC70EB" w:rsidP="00BC7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BC70EB" w:rsidRDefault="00BC70EB" w:rsidP="00BC7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546"/>
        <w:gridCol w:w="2559"/>
        <w:gridCol w:w="2547"/>
      </w:tblGrid>
      <w:tr w:rsidR="00BC70EB" w:rsidTr="00B04985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BC70EB" w:rsidRPr="002E6E4A" w:rsidRDefault="007C7A7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C7A7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BC70EB" w:rsidTr="00B04985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BC70EB" w:rsidRPr="002E6E4A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BC70EB" w:rsidTr="00B04985">
        <w:tc>
          <w:tcPr>
            <w:tcW w:w="10421" w:type="dxa"/>
            <w:gridSpan w:val="4"/>
          </w:tcPr>
          <w:p w:rsidR="00BC70EB" w:rsidRPr="002E6E4A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BC70EB" w:rsidTr="00B04985">
        <w:tc>
          <w:tcPr>
            <w:tcW w:w="2605" w:type="dxa"/>
            <w:vAlign w:val="center"/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BC70EB" w:rsidRPr="002527F2" w:rsidRDefault="00BC70EB" w:rsidP="00B0498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BC70EB" w:rsidRPr="002E6E4A" w:rsidRDefault="007C7A7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7C7A7B">
              <w:rPr>
                <w:rFonts w:ascii="Times New Roman" w:hAnsi="Times New Roman" w:cs="Times New Roman"/>
                <w:i/>
                <w:color w:val="FF0000"/>
                <w:szCs w:val="28"/>
              </w:rPr>
              <w:t>0000000</w:t>
            </w:r>
          </w:p>
        </w:tc>
        <w:tc>
          <w:tcPr>
            <w:tcW w:w="2605" w:type="dxa"/>
            <w:vAlign w:val="center"/>
          </w:tcPr>
          <w:p w:rsidR="00BC70EB" w:rsidRPr="002527F2" w:rsidRDefault="00BC70EB" w:rsidP="00BC70EB">
            <w:pPr>
              <w:ind w:right="92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BC70EB" w:rsidRPr="002E6E4A" w:rsidRDefault="007C7A7B" w:rsidP="00B04985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bookmarkStart w:id="0" w:name="_GoBack"/>
            <w:r w:rsidRPr="007C7A7B">
              <w:rPr>
                <w:rFonts w:ascii="Times New Roman" w:hAnsi="Times New Roman" w:cs="Times New Roman"/>
                <w:i/>
                <w:color w:val="FF0000"/>
                <w:szCs w:val="28"/>
              </w:rPr>
              <w:t>0000000</w:t>
            </w:r>
            <w:bookmarkEnd w:id="0"/>
          </w:p>
        </w:tc>
      </w:tr>
    </w:tbl>
    <w:p w:rsidR="00BC70EB" w:rsidRDefault="00BC70EB" w:rsidP="00BC7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0EB" w:rsidRPr="007C7A7B" w:rsidRDefault="00BC70EB" w:rsidP="007C7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="007C7A7B" w:rsidRPr="007C7A7B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7C7A7B" w:rsidRPr="007C7A7B">
        <w:rPr>
          <w:rFonts w:ascii="Times New Roman" w:hAnsi="Times New Roman" w:cs="Times New Roman"/>
          <w:sz w:val="28"/>
          <w:szCs w:val="28"/>
        </w:rPr>
        <w:t xml:space="preserve"> CSP 5.0 R3 КС1</w:t>
      </w:r>
      <w:r w:rsidR="007C7A7B" w:rsidRPr="007C7A7B">
        <w:rPr>
          <w:rFonts w:ascii="Times New Roman" w:hAnsi="Times New Roman" w:cs="Times New Roman"/>
          <w:sz w:val="28"/>
          <w:szCs w:val="28"/>
        </w:rPr>
        <w:t xml:space="preserve"> </w:t>
      </w:r>
      <w:r w:rsidRPr="007C7A7B"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эксплуатационной и технической документации к СКЗИ</w:t>
      </w:r>
      <w:r w:rsidR="007C7A7B">
        <w:rPr>
          <w:rFonts w:ascii="Times New Roman" w:hAnsi="Times New Roman" w:cs="Times New Roman"/>
          <w:sz w:val="28"/>
          <w:szCs w:val="28"/>
        </w:rPr>
        <w:t xml:space="preserve"> </w:t>
      </w:r>
      <w:r w:rsidRPr="007C7A7B">
        <w:rPr>
          <w:rFonts w:ascii="Times New Roman" w:hAnsi="Times New Roman" w:cs="Times New Roman"/>
          <w:sz w:val="28"/>
          <w:szCs w:val="28"/>
        </w:rPr>
        <w:t>на DVD (CD) носителе.</w:t>
      </w:r>
    </w:p>
    <w:p w:rsidR="00BC70EB" w:rsidRDefault="00BC70EB" w:rsidP="00BC70EB">
      <w:pPr>
        <w:pStyle w:val="Default"/>
        <w:rPr>
          <w:sz w:val="28"/>
          <w:szCs w:val="28"/>
        </w:rPr>
      </w:pPr>
    </w:p>
    <w:p w:rsidR="00BC70EB" w:rsidRPr="00361EC0" w:rsidRDefault="00BC70EB" w:rsidP="00BC70EB">
      <w:pPr>
        <w:pStyle w:val="Default"/>
      </w:pPr>
      <w:r>
        <w:rPr>
          <w:sz w:val="28"/>
          <w:szCs w:val="28"/>
        </w:rPr>
        <w:t xml:space="preserve">Приложение: </w:t>
      </w:r>
      <w:r w:rsidRPr="00361EC0">
        <w:rPr>
          <w:sz w:val="28"/>
          <w:szCs w:val="28"/>
          <w:lang w:val="en-US"/>
        </w:rPr>
        <w:t>DVD</w:t>
      </w:r>
      <w:r w:rsidRPr="00361EC0">
        <w:rPr>
          <w:sz w:val="28"/>
          <w:szCs w:val="28"/>
        </w:rPr>
        <w:t xml:space="preserve"> (</w:t>
      </w:r>
      <w:r w:rsidRPr="00361EC0">
        <w:rPr>
          <w:sz w:val="28"/>
          <w:szCs w:val="28"/>
          <w:lang w:val="en-US"/>
        </w:rPr>
        <w:t>CD</w:t>
      </w:r>
      <w:r w:rsidRPr="00361EC0">
        <w:rPr>
          <w:sz w:val="28"/>
          <w:szCs w:val="28"/>
        </w:rPr>
        <w:t>)</w:t>
      </w:r>
      <w:r>
        <w:rPr>
          <w:sz w:val="28"/>
          <w:szCs w:val="28"/>
        </w:rPr>
        <w:t xml:space="preserve">, в 1 экз. </w:t>
      </w:r>
    </w:p>
    <w:p w:rsidR="00BC70EB" w:rsidRPr="002B3BD1" w:rsidRDefault="00BC70EB" w:rsidP="00BC7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235"/>
        <w:gridCol w:w="2540"/>
        <w:gridCol w:w="281"/>
        <w:gridCol w:w="3293"/>
      </w:tblGrid>
      <w:tr w:rsidR="00BC70EB" w:rsidTr="00B04985">
        <w:tc>
          <w:tcPr>
            <w:tcW w:w="3932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0EB" w:rsidTr="00B04985">
        <w:tc>
          <w:tcPr>
            <w:tcW w:w="3932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C70EB" w:rsidRDefault="00BC70EB" w:rsidP="00B0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BC70EB" w:rsidRDefault="00BC70EB" w:rsidP="00B04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0EB" w:rsidRDefault="00BC70EB" w:rsidP="00BC70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E00" w:rsidRPr="007C7A7B" w:rsidRDefault="000D5E00" w:rsidP="00BC70E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0D5E00" w:rsidRPr="007C7A7B" w:rsidSect="00FD15DB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3CE" w:rsidRDefault="00A853CE" w:rsidP="00FD15DB">
      <w:pPr>
        <w:spacing w:after="0" w:line="240" w:lineRule="auto"/>
      </w:pPr>
      <w:r>
        <w:separator/>
      </w:r>
    </w:p>
  </w:endnote>
  <w:endnote w:type="continuationSeparator" w:id="0">
    <w:p w:rsidR="00A853CE" w:rsidRDefault="00A853CE" w:rsidP="00FD1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3CE" w:rsidRDefault="00A853CE" w:rsidP="00FD15DB">
      <w:pPr>
        <w:spacing w:after="0" w:line="240" w:lineRule="auto"/>
      </w:pPr>
      <w:r>
        <w:separator/>
      </w:r>
    </w:p>
  </w:footnote>
  <w:footnote w:type="continuationSeparator" w:id="0">
    <w:p w:rsidR="00A853CE" w:rsidRDefault="00A853CE" w:rsidP="00FD15DB">
      <w:pPr>
        <w:spacing w:after="0" w:line="240" w:lineRule="auto"/>
      </w:pPr>
      <w:r>
        <w:continuationSeparator/>
      </w:r>
    </w:p>
  </w:footnote>
  <w:footnote w:id="1">
    <w:p w:rsidR="00827854" w:rsidRDefault="00827854" w:rsidP="00816C37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Для получения СКЗИ требуется 1 оптический носитель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ABE"/>
    <w:rsid w:val="0002699D"/>
    <w:rsid w:val="00051345"/>
    <w:rsid w:val="00071FED"/>
    <w:rsid w:val="0008343D"/>
    <w:rsid w:val="000B7BC7"/>
    <w:rsid w:val="000D5E00"/>
    <w:rsid w:val="000E2DAA"/>
    <w:rsid w:val="00130B19"/>
    <w:rsid w:val="00135F32"/>
    <w:rsid w:val="00152A42"/>
    <w:rsid w:val="00183126"/>
    <w:rsid w:val="00184ADB"/>
    <w:rsid w:val="001968F3"/>
    <w:rsid w:val="00196A0D"/>
    <w:rsid w:val="001A1F77"/>
    <w:rsid w:val="001B3174"/>
    <w:rsid w:val="00200CED"/>
    <w:rsid w:val="0024056D"/>
    <w:rsid w:val="00245515"/>
    <w:rsid w:val="002C520C"/>
    <w:rsid w:val="00472EF0"/>
    <w:rsid w:val="00496307"/>
    <w:rsid w:val="004B026F"/>
    <w:rsid w:val="004B7600"/>
    <w:rsid w:val="0051135C"/>
    <w:rsid w:val="00545AD0"/>
    <w:rsid w:val="00577050"/>
    <w:rsid w:val="005A1784"/>
    <w:rsid w:val="0065370C"/>
    <w:rsid w:val="00696520"/>
    <w:rsid w:val="006A020C"/>
    <w:rsid w:val="00710D0A"/>
    <w:rsid w:val="00733BCA"/>
    <w:rsid w:val="007349DA"/>
    <w:rsid w:val="007651C6"/>
    <w:rsid w:val="007A1BE6"/>
    <w:rsid w:val="007A480D"/>
    <w:rsid w:val="007C7A7B"/>
    <w:rsid w:val="00816C37"/>
    <w:rsid w:val="00827854"/>
    <w:rsid w:val="008A1ABB"/>
    <w:rsid w:val="008A4ABE"/>
    <w:rsid w:val="008F4CE5"/>
    <w:rsid w:val="008F4F03"/>
    <w:rsid w:val="00933E69"/>
    <w:rsid w:val="009356D1"/>
    <w:rsid w:val="009643F1"/>
    <w:rsid w:val="009C1EEB"/>
    <w:rsid w:val="009C7526"/>
    <w:rsid w:val="009E4F30"/>
    <w:rsid w:val="00A2649E"/>
    <w:rsid w:val="00A41117"/>
    <w:rsid w:val="00A43EAC"/>
    <w:rsid w:val="00A47C08"/>
    <w:rsid w:val="00A705DD"/>
    <w:rsid w:val="00A853CE"/>
    <w:rsid w:val="00A91A85"/>
    <w:rsid w:val="00AB416D"/>
    <w:rsid w:val="00AE7F6F"/>
    <w:rsid w:val="00B11714"/>
    <w:rsid w:val="00B21863"/>
    <w:rsid w:val="00B62587"/>
    <w:rsid w:val="00B92CE0"/>
    <w:rsid w:val="00BA6F10"/>
    <w:rsid w:val="00BC0D90"/>
    <w:rsid w:val="00BC38C6"/>
    <w:rsid w:val="00BC70EB"/>
    <w:rsid w:val="00BD7FD9"/>
    <w:rsid w:val="00BF6751"/>
    <w:rsid w:val="00C02FD7"/>
    <w:rsid w:val="00C17E59"/>
    <w:rsid w:val="00C25D19"/>
    <w:rsid w:val="00C269D1"/>
    <w:rsid w:val="00C46CD0"/>
    <w:rsid w:val="00C7074F"/>
    <w:rsid w:val="00C92754"/>
    <w:rsid w:val="00CD6520"/>
    <w:rsid w:val="00D01692"/>
    <w:rsid w:val="00D32DB5"/>
    <w:rsid w:val="00D72303"/>
    <w:rsid w:val="00D77898"/>
    <w:rsid w:val="00E11EA6"/>
    <w:rsid w:val="00E64F08"/>
    <w:rsid w:val="00E73D16"/>
    <w:rsid w:val="00EB4B93"/>
    <w:rsid w:val="00EF4A1B"/>
    <w:rsid w:val="00F17EFE"/>
    <w:rsid w:val="00F23BB3"/>
    <w:rsid w:val="00F45A00"/>
    <w:rsid w:val="00F67DE4"/>
    <w:rsid w:val="00F77F6E"/>
    <w:rsid w:val="00FC6A14"/>
    <w:rsid w:val="00FD15DB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0B38C9-4471-4A9E-8FD5-8897B192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D15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D15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D15DB"/>
    <w:rPr>
      <w:vertAlign w:val="superscript"/>
    </w:rPr>
  </w:style>
  <w:style w:type="character" w:styleId="a6">
    <w:name w:val="Hyperlink"/>
    <w:basedOn w:val="a0"/>
    <w:uiPriority w:val="99"/>
    <w:unhideWhenUsed/>
    <w:rsid w:val="00C46CD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3126"/>
    <w:pPr>
      <w:ind w:left="720"/>
      <w:contextualSpacing/>
    </w:pPr>
  </w:style>
  <w:style w:type="table" w:styleId="a8">
    <w:name w:val="Table Grid"/>
    <w:basedOn w:val="a1"/>
    <w:uiPriority w:val="59"/>
    <w:rsid w:val="000D5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472EF0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BC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C70EB"/>
  </w:style>
  <w:style w:type="paragraph" w:styleId="ac">
    <w:name w:val="footer"/>
    <w:basedOn w:val="a"/>
    <w:link w:val="ad"/>
    <w:uiPriority w:val="99"/>
    <w:unhideWhenUsed/>
    <w:rsid w:val="00BC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C70EB"/>
  </w:style>
  <w:style w:type="paragraph" w:customStyle="1" w:styleId="Default">
    <w:name w:val="Default"/>
    <w:rsid w:val="00BC70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uvashia.roskazna.gov.ru/gis/aokz/dokumenty-obraz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uvashia.roskazna.gov.ru/gis/aokz/instrukcii-i-razyasneniy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fk15_rsbi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800E7-6655-4907-B878-D8D26A0C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Григорьев Андрей Николаевич</cp:lastModifiedBy>
  <cp:revision>6</cp:revision>
  <cp:lastPrinted>2025-10-23T01:21:00Z</cp:lastPrinted>
  <dcterms:created xsi:type="dcterms:W3CDTF">2025-11-26T06:39:00Z</dcterms:created>
  <dcterms:modified xsi:type="dcterms:W3CDTF">2025-11-26T10:42:00Z</dcterms:modified>
</cp:coreProperties>
</file>